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64" w:rsidRDefault="00D11764" w:rsidP="00D11764">
      <w:pPr>
        <w:rPr>
          <w:b/>
          <w:bCs/>
          <w:sz w:val="24"/>
          <w:szCs w:val="24"/>
        </w:rPr>
      </w:pPr>
      <w:proofErr w:type="spellStart"/>
      <w:r>
        <w:rPr>
          <w:b/>
          <w:bCs/>
          <w:sz w:val="28"/>
          <w:szCs w:val="26"/>
        </w:rPr>
        <w:t>Dr.Manoj</w:t>
      </w:r>
      <w:proofErr w:type="spellEnd"/>
      <w:r>
        <w:rPr>
          <w:b/>
          <w:bCs/>
          <w:sz w:val="28"/>
          <w:szCs w:val="26"/>
        </w:rPr>
        <w:t xml:space="preserve"> Kumar</w:t>
      </w:r>
    </w:p>
    <w:p w:rsidR="00D11764" w:rsidRDefault="00D11764" w:rsidP="00D11764">
      <w:pPr>
        <w:rPr>
          <w:b/>
          <w:bCs/>
          <w:sz w:val="24"/>
          <w:szCs w:val="24"/>
        </w:rPr>
      </w:pPr>
      <w:r>
        <w:rPr>
          <w:b/>
          <w:bCs/>
          <w:sz w:val="24"/>
          <w:szCs w:val="24"/>
        </w:rPr>
        <w:t>Associate professor</w:t>
      </w:r>
    </w:p>
    <w:p w:rsidR="00D11764" w:rsidRDefault="00D11764" w:rsidP="00D11764">
      <w:pPr>
        <w:rPr>
          <w:b/>
          <w:bCs/>
          <w:sz w:val="24"/>
          <w:szCs w:val="24"/>
        </w:rPr>
      </w:pPr>
      <w:r>
        <w:rPr>
          <w:b/>
          <w:bCs/>
          <w:sz w:val="24"/>
          <w:szCs w:val="24"/>
        </w:rPr>
        <w:t>Department of Chemistry</w:t>
      </w:r>
    </w:p>
    <w:p w:rsidR="00D11764" w:rsidRDefault="00D11764" w:rsidP="00D11764">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D11764" w:rsidRPr="000A583F" w:rsidRDefault="00D11764" w:rsidP="00D11764">
      <w:pPr>
        <w:shd w:val="clear" w:color="auto" w:fill="FFFFFF"/>
        <w:spacing w:after="0" w:line="240" w:lineRule="auto"/>
        <w:outlineLvl w:val="2"/>
        <w:rPr>
          <w:rFonts w:eastAsia="Times New Roman" w:cstheme="minorHAnsi"/>
          <w:b/>
          <w:bCs/>
          <w:color w:val="000000" w:themeColor="text1"/>
          <w:sz w:val="32"/>
          <w:szCs w:val="32"/>
        </w:rPr>
      </w:pPr>
      <w:r w:rsidRPr="000A583F">
        <w:rPr>
          <w:rFonts w:eastAsia="Times New Roman" w:cstheme="minorHAnsi"/>
          <w:b/>
          <w:bCs/>
          <w:color w:val="000000" w:themeColor="text1"/>
          <w:sz w:val="32"/>
        </w:rPr>
        <w:t>Solid solutions</w:t>
      </w:r>
    </w:p>
    <w:p w:rsidR="00D11764" w:rsidRPr="000A583F" w:rsidRDefault="00D11764" w:rsidP="00D11764">
      <w:pPr>
        <w:shd w:val="clear" w:color="auto" w:fill="FFFFFF"/>
        <w:spacing w:after="0" w:line="240" w:lineRule="auto"/>
        <w:rPr>
          <w:rFonts w:eastAsia="Times New Roman" w:cstheme="minorHAnsi"/>
          <w:color w:val="000000" w:themeColor="text1"/>
          <w:sz w:val="32"/>
          <w:szCs w:val="32"/>
        </w:rPr>
      </w:pPr>
      <w:r w:rsidRPr="000A583F">
        <w:rPr>
          <w:rFonts w:eastAsia="Times New Roman" w:cstheme="minorHAnsi"/>
          <w:color w:val="000000" w:themeColor="text1"/>
          <w:sz w:val="32"/>
          <w:szCs w:val="32"/>
        </w:rPr>
        <w:t>If the solvent is a </w:t>
      </w:r>
      <w:hyperlink r:id="rId5" w:tooltip="Solid" w:history="1">
        <w:r w:rsidRPr="000A583F">
          <w:rPr>
            <w:rFonts w:eastAsia="Times New Roman" w:cstheme="minorHAnsi"/>
            <w:color w:val="000000" w:themeColor="text1"/>
            <w:sz w:val="32"/>
            <w:szCs w:val="32"/>
          </w:rPr>
          <w:t>solid</w:t>
        </w:r>
      </w:hyperlink>
      <w:r w:rsidRPr="000A583F">
        <w:rPr>
          <w:rFonts w:eastAsia="Times New Roman" w:cstheme="minorHAnsi"/>
          <w:color w:val="000000" w:themeColor="text1"/>
          <w:sz w:val="32"/>
          <w:szCs w:val="32"/>
        </w:rPr>
        <w:t>, then gases, liquids and solids can be dissolved.</w:t>
      </w:r>
    </w:p>
    <w:p w:rsidR="00D11764" w:rsidRPr="000A583F" w:rsidRDefault="00D11764" w:rsidP="00D11764">
      <w:pPr>
        <w:numPr>
          <w:ilvl w:val="0"/>
          <w:numId w:val="1"/>
        </w:numPr>
        <w:shd w:val="clear" w:color="auto" w:fill="FFFFFF"/>
        <w:spacing w:after="0" w:line="240" w:lineRule="auto"/>
        <w:ind w:left="384"/>
        <w:rPr>
          <w:rFonts w:eastAsia="Times New Roman" w:cstheme="minorHAnsi"/>
          <w:color w:val="000000" w:themeColor="text1"/>
          <w:sz w:val="28"/>
          <w:szCs w:val="28"/>
        </w:rPr>
      </w:pPr>
      <w:r w:rsidRPr="000A583F">
        <w:rPr>
          <w:rFonts w:eastAsia="Times New Roman" w:cstheme="minorHAnsi"/>
          <w:color w:val="000000" w:themeColor="text1"/>
          <w:sz w:val="28"/>
          <w:szCs w:val="28"/>
        </w:rPr>
        <w:t>Gas in solids:</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6" w:tooltip="Hydrogen" w:history="1">
        <w:r w:rsidRPr="000A583F">
          <w:rPr>
            <w:rFonts w:eastAsia="Times New Roman" w:cstheme="minorHAnsi"/>
            <w:color w:val="000000" w:themeColor="text1"/>
            <w:sz w:val="28"/>
            <w:szCs w:val="28"/>
          </w:rPr>
          <w:t>Hydrogen</w:t>
        </w:r>
      </w:hyperlink>
      <w:r w:rsidRPr="000A583F">
        <w:rPr>
          <w:rFonts w:eastAsia="Times New Roman" w:cstheme="minorHAnsi"/>
          <w:color w:val="000000" w:themeColor="text1"/>
          <w:sz w:val="28"/>
          <w:szCs w:val="28"/>
        </w:rPr>
        <w:t> dissolves rather well in metals, especially in </w:t>
      </w:r>
      <w:hyperlink r:id="rId7" w:tooltip="Palladium" w:history="1">
        <w:r w:rsidRPr="000A583F">
          <w:rPr>
            <w:rFonts w:eastAsia="Times New Roman" w:cstheme="minorHAnsi"/>
            <w:color w:val="000000" w:themeColor="text1"/>
            <w:sz w:val="28"/>
            <w:szCs w:val="28"/>
          </w:rPr>
          <w:t>palladium</w:t>
        </w:r>
      </w:hyperlink>
      <w:r w:rsidRPr="000A583F">
        <w:rPr>
          <w:rFonts w:eastAsia="Times New Roman" w:cstheme="minorHAnsi"/>
          <w:color w:val="000000" w:themeColor="text1"/>
          <w:sz w:val="28"/>
          <w:szCs w:val="28"/>
        </w:rPr>
        <w:t>; this is studied as a means of </w:t>
      </w:r>
      <w:hyperlink r:id="rId8" w:tooltip="Hydrogen storage" w:history="1">
        <w:r w:rsidRPr="000A583F">
          <w:rPr>
            <w:rFonts w:eastAsia="Times New Roman" w:cstheme="minorHAnsi"/>
            <w:color w:val="000000" w:themeColor="text1"/>
            <w:sz w:val="28"/>
            <w:szCs w:val="28"/>
          </w:rPr>
          <w:t>hydrogen storage</w:t>
        </w:r>
      </w:hyperlink>
      <w:r w:rsidRPr="000A583F">
        <w:rPr>
          <w:rFonts w:eastAsia="Times New Roman" w:cstheme="minorHAnsi"/>
          <w:color w:val="000000" w:themeColor="text1"/>
          <w:sz w:val="28"/>
          <w:szCs w:val="28"/>
        </w:rPr>
        <w:t>.</w:t>
      </w:r>
    </w:p>
    <w:p w:rsidR="00D11764" w:rsidRPr="000A583F" w:rsidRDefault="00D11764" w:rsidP="00D11764">
      <w:pPr>
        <w:numPr>
          <w:ilvl w:val="0"/>
          <w:numId w:val="1"/>
        </w:numPr>
        <w:shd w:val="clear" w:color="auto" w:fill="FFFFFF"/>
        <w:spacing w:after="0" w:line="240" w:lineRule="auto"/>
        <w:ind w:left="384"/>
        <w:rPr>
          <w:rFonts w:eastAsia="Times New Roman" w:cstheme="minorHAnsi"/>
          <w:color w:val="000000" w:themeColor="text1"/>
          <w:sz w:val="28"/>
          <w:szCs w:val="28"/>
        </w:rPr>
      </w:pPr>
      <w:r w:rsidRPr="000A583F">
        <w:rPr>
          <w:rFonts w:eastAsia="Times New Roman" w:cstheme="minorHAnsi"/>
          <w:color w:val="000000" w:themeColor="text1"/>
          <w:sz w:val="28"/>
          <w:szCs w:val="28"/>
        </w:rPr>
        <w:t>Liquid in solid:</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9" w:tooltip="Mercury (element)" w:history="1">
        <w:r w:rsidRPr="000A583F">
          <w:rPr>
            <w:rFonts w:eastAsia="Times New Roman" w:cstheme="minorHAnsi"/>
            <w:color w:val="000000" w:themeColor="text1"/>
            <w:sz w:val="28"/>
            <w:szCs w:val="28"/>
          </w:rPr>
          <w:t>Mercury</w:t>
        </w:r>
      </w:hyperlink>
      <w:r w:rsidRPr="000A583F">
        <w:rPr>
          <w:rFonts w:eastAsia="Times New Roman" w:cstheme="minorHAnsi"/>
          <w:color w:val="000000" w:themeColor="text1"/>
          <w:sz w:val="28"/>
          <w:szCs w:val="28"/>
        </w:rPr>
        <w:t> in </w:t>
      </w:r>
      <w:hyperlink r:id="rId10" w:tooltip="Gold" w:history="1">
        <w:r w:rsidRPr="000A583F">
          <w:rPr>
            <w:rFonts w:eastAsia="Times New Roman" w:cstheme="minorHAnsi"/>
            <w:color w:val="000000" w:themeColor="text1"/>
            <w:sz w:val="28"/>
            <w:szCs w:val="28"/>
          </w:rPr>
          <w:t>gold</w:t>
        </w:r>
      </w:hyperlink>
      <w:r w:rsidRPr="000A583F">
        <w:rPr>
          <w:rFonts w:eastAsia="Times New Roman" w:cstheme="minorHAnsi"/>
          <w:color w:val="000000" w:themeColor="text1"/>
          <w:sz w:val="28"/>
          <w:szCs w:val="28"/>
        </w:rPr>
        <w:t>, forming an </w:t>
      </w:r>
      <w:hyperlink r:id="rId11" w:tooltip="Amalgam (chemistry)" w:history="1">
        <w:r w:rsidRPr="000A583F">
          <w:rPr>
            <w:rFonts w:eastAsia="Times New Roman" w:cstheme="minorHAnsi"/>
            <w:color w:val="000000" w:themeColor="text1"/>
            <w:sz w:val="28"/>
            <w:szCs w:val="28"/>
          </w:rPr>
          <w:t>amalgam</w:t>
        </w:r>
      </w:hyperlink>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r w:rsidRPr="000A583F">
        <w:rPr>
          <w:rFonts w:eastAsia="Times New Roman" w:cstheme="minorHAnsi"/>
          <w:color w:val="000000" w:themeColor="text1"/>
          <w:sz w:val="28"/>
          <w:szCs w:val="28"/>
        </w:rPr>
        <w:t>Water in solid salt or </w:t>
      </w:r>
      <w:hyperlink r:id="rId12" w:tooltip="Sugar" w:history="1">
        <w:r w:rsidRPr="000A583F">
          <w:rPr>
            <w:rFonts w:eastAsia="Times New Roman" w:cstheme="minorHAnsi"/>
            <w:color w:val="000000" w:themeColor="text1"/>
            <w:sz w:val="28"/>
            <w:szCs w:val="28"/>
          </w:rPr>
          <w:t>sugar</w:t>
        </w:r>
      </w:hyperlink>
      <w:r w:rsidRPr="000A583F">
        <w:rPr>
          <w:rFonts w:eastAsia="Times New Roman" w:cstheme="minorHAnsi"/>
          <w:color w:val="000000" w:themeColor="text1"/>
          <w:sz w:val="28"/>
          <w:szCs w:val="28"/>
        </w:rPr>
        <w:t>, forming moist solids</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13" w:tooltip="Hexane" w:history="1">
        <w:r w:rsidRPr="000A583F">
          <w:rPr>
            <w:rFonts w:eastAsia="Times New Roman" w:cstheme="minorHAnsi"/>
            <w:color w:val="000000" w:themeColor="text1"/>
            <w:sz w:val="28"/>
            <w:szCs w:val="28"/>
          </w:rPr>
          <w:t>Hexane</w:t>
        </w:r>
      </w:hyperlink>
      <w:r w:rsidRPr="000A583F">
        <w:rPr>
          <w:rFonts w:eastAsia="Times New Roman" w:cstheme="minorHAnsi"/>
          <w:color w:val="000000" w:themeColor="text1"/>
          <w:sz w:val="28"/>
          <w:szCs w:val="28"/>
        </w:rPr>
        <w:t> in </w:t>
      </w:r>
      <w:hyperlink r:id="rId14" w:tooltip="Paraffin wax" w:history="1">
        <w:r w:rsidRPr="000A583F">
          <w:rPr>
            <w:rFonts w:eastAsia="Times New Roman" w:cstheme="minorHAnsi"/>
            <w:color w:val="000000" w:themeColor="text1"/>
            <w:sz w:val="28"/>
            <w:szCs w:val="28"/>
          </w:rPr>
          <w:t>paraffin wax</w:t>
        </w:r>
      </w:hyperlink>
    </w:p>
    <w:p w:rsidR="00D11764" w:rsidRPr="000A583F" w:rsidRDefault="00D11764" w:rsidP="00D11764">
      <w:pPr>
        <w:numPr>
          <w:ilvl w:val="0"/>
          <w:numId w:val="1"/>
        </w:numPr>
        <w:shd w:val="clear" w:color="auto" w:fill="FFFFFF"/>
        <w:spacing w:after="0" w:line="240" w:lineRule="auto"/>
        <w:ind w:left="384"/>
        <w:rPr>
          <w:rFonts w:eastAsia="Times New Roman" w:cstheme="minorHAnsi"/>
          <w:color w:val="000000" w:themeColor="text1"/>
          <w:sz w:val="28"/>
          <w:szCs w:val="28"/>
        </w:rPr>
      </w:pPr>
      <w:r w:rsidRPr="000A583F">
        <w:rPr>
          <w:rFonts w:eastAsia="Times New Roman" w:cstheme="minorHAnsi"/>
          <w:color w:val="000000" w:themeColor="text1"/>
          <w:sz w:val="28"/>
          <w:szCs w:val="28"/>
        </w:rPr>
        <w:t>Solid in solid:</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15" w:tooltip="Steel" w:history="1">
        <w:r w:rsidRPr="000A583F">
          <w:rPr>
            <w:rFonts w:eastAsia="Times New Roman" w:cstheme="minorHAnsi"/>
            <w:color w:val="000000" w:themeColor="text1"/>
            <w:sz w:val="28"/>
            <w:szCs w:val="28"/>
          </w:rPr>
          <w:t>Steel</w:t>
        </w:r>
      </w:hyperlink>
      <w:r w:rsidRPr="000A583F">
        <w:rPr>
          <w:rFonts w:eastAsia="Times New Roman" w:cstheme="minorHAnsi"/>
          <w:color w:val="000000" w:themeColor="text1"/>
          <w:sz w:val="28"/>
          <w:szCs w:val="28"/>
        </w:rPr>
        <w:t>, basically a solution of carbon atoms in a crystalline matrix of iron atoms</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16" w:tooltip="Alloy" w:history="1">
        <w:r w:rsidRPr="000A583F">
          <w:rPr>
            <w:rFonts w:eastAsia="Times New Roman" w:cstheme="minorHAnsi"/>
            <w:color w:val="000000" w:themeColor="text1"/>
            <w:sz w:val="28"/>
            <w:szCs w:val="28"/>
          </w:rPr>
          <w:t>Alloys</w:t>
        </w:r>
      </w:hyperlink>
      <w:r w:rsidRPr="000A583F">
        <w:rPr>
          <w:rFonts w:eastAsia="Times New Roman" w:cstheme="minorHAnsi"/>
          <w:color w:val="000000" w:themeColor="text1"/>
          <w:sz w:val="28"/>
          <w:szCs w:val="28"/>
        </w:rPr>
        <w:t> like </w:t>
      </w:r>
      <w:hyperlink r:id="rId17" w:history="1">
        <w:r w:rsidRPr="000A583F">
          <w:rPr>
            <w:rFonts w:eastAsia="Times New Roman" w:cstheme="minorHAnsi"/>
            <w:color w:val="000000" w:themeColor="text1"/>
            <w:sz w:val="28"/>
            <w:szCs w:val="28"/>
          </w:rPr>
          <w:t>bronze</w:t>
        </w:r>
      </w:hyperlink>
      <w:r w:rsidRPr="000A583F">
        <w:rPr>
          <w:rFonts w:eastAsia="Times New Roman" w:cstheme="minorHAnsi"/>
          <w:color w:val="000000" w:themeColor="text1"/>
          <w:sz w:val="28"/>
          <w:szCs w:val="28"/>
        </w:rPr>
        <w:t> and many others</w:t>
      </w:r>
    </w:p>
    <w:p w:rsidR="00D11764" w:rsidRPr="000A583F" w:rsidRDefault="00D11764" w:rsidP="00D11764">
      <w:pPr>
        <w:shd w:val="clear" w:color="auto" w:fill="FFFFFF"/>
        <w:spacing w:after="0" w:line="240" w:lineRule="auto"/>
        <w:rPr>
          <w:rFonts w:eastAsia="Times New Roman" w:cstheme="minorHAnsi"/>
          <w:color w:val="000000" w:themeColor="text1"/>
          <w:sz w:val="28"/>
          <w:szCs w:val="28"/>
        </w:rPr>
      </w:pPr>
      <w:hyperlink r:id="rId18" w:tooltip="Polymer" w:history="1">
        <w:r w:rsidRPr="000A583F">
          <w:rPr>
            <w:rFonts w:eastAsia="Times New Roman" w:cstheme="minorHAnsi"/>
            <w:color w:val="000000" w:themeColor="text1"/>
            <w:sz w:val="28"/>
            <w:szCs w:val="28"/>
          </w:rPr>
          <w:t>Polymers</w:t>
        </w:r>
      </w:hyperlink>
      <w:r w:rsidRPr="000A583F">
        <w:rPr>
          <w:rFonts w:eastAsia="Times New Roman" w:cstheme="minorHAnsi"/>
          <w:color w:val="000000" w:themeColor="text1"/>
          <w:sz w:val="28"/>
          <w:szCs w:val="28"/>
        </w:rPr>
        <w:t> containing </w:t>
      </w:r>
      <w:hyperlink r:id="rId19" w:tooltip="Plasticizer" w:history="1">
        <w:r w:rsidRPr="000A583F">
          <w:rPr>
            <w:rFonts w:eastAsia="Times New Roman" w:cstheme="minorHAnsi"/>
            <w:color w:val="000000" w:themeColor="text1"/>
            <w:sz w:val="28"/>
            <w:szCs w:val="28"/>
          </w:rPr>
          <w:t>plasticizers</w:t>
        </w:r>
      </w:hyperlink>
    </w:p>
    <w:p w:rsidR="00D11764" w:rsidRDefault="00D11764" w:rsidP="00D11764">
      <w:pPr>
        <w:spacing w:after="0" w:line="240" w:lineRule="auto"/>
        <w:rPr>
          <w:b/>
          <w:bCs/>
          <w:sz w:val="28"/>
          <w:szCs w:val="28"/>
        </w:rPr>
      </w:pPr>
      <w:r w:rsidRPr="000A583F">
        <w:rPr>
          <w:b/>
          <w:bCs/>
          <w:sz w:val="28"/>
          <w:szCs w:val="28"/>
        </w:rPr>
        <w:t>Solution of gases in liquids</w:t>
      </w:r>
    </w:p>
    <w:p w:rsidR="00D11764" w:rsidRDefault="00D11764" w:rsidP="00D11764">
      <w:pPr>
        <w:spacing w:after="0" w:line="240" w:lineRule="auto"/>
        <w:rPr>
          <w:sz w:val="28"/>
          <w:szCs w:val="28"/>
        </w:rPr>
      </w:pPr>
      <w:r w:rsidRPr="000A583F">
        <w:rPr>
          <w:sz w:val="28"/>
          <w:szCs w:val="28"/>
        </w:rPr>
        <w:t>Solution</w:t>
      </w:r>
      <w:r>
        <w:rPr>
          <w:sz w:val="28"/>
          <w:szCs w:val="28"/>
        </w:rPr>
        <w:t xml:space="preserve"> of a gas in a liquid is the volume of the gas in ml which will dissolve in 1 ml of the liquid to form a saturated </w:t>
      </w:r>
      <w:proofErr w:type="spellStart"/>
      <w:r>
        <w:rPr>
          <w:sz w:val="28"/>
          <w:szCs w:val="28"/>
        </w:rPr>
        <w:t>solution</w:t>
      </w:r>
      <w:proofErr w:type="gramStart"/>
      <w:r>
        <w:rPr>
          <w:sz w:val="28"/>
          <w:szCs w:val="28"/>
        </w:rPr>
        <w:t>,the</w:t>
      </w:r>
      <w:proofErr w:type="spellEnd"/>
      <w:proofErr w:type="gramEnd"/>
      <w:r>
        <w:rPr>
          <w:sz w:val="28"/>
          <w:szCs w:val="28"/>
        </w:rPr>
        <w:t xml:space="preserve"> volume of the gas being measured at the temperature and pressure at which the measurement of the solubility is made  .</w:t>
      </w:r>
    </w:p>
    <w:p w:rsidR="00D11764" w:rsidRDefault="00D11764" w:rsidP="00D11764">
      <w:pPr>
        <w:spacing w:after="0" w:line="240" w:lineRule="auto"/>
        <w:rPr>
          <w:sz w:val="28"/>
          <w:szCs w:val="28"/>
        </w:rPr>
      </w:pPr>
      <w:r>
        <w:rPr>
          <w:sz w:val="28"/>
          <w:szCs w:val="28"/>
        </w:rPr>
        <w:t xml:space="preserve">                      The following factors affect the solution:</w:t>
      </w:r>
    </w:p>
    <w:p w:rsidR="00D11764" w:rsidRDefault="00D11764" w:rsidP="00D11764">
      <w:pPr>
        <w:spacing w:after="0" w:line="240" w:lineRule="auto"/>
        <w:rPr>
          <w:sz w:val="28"/>
          <w:szCs w:val="28"/>
        </w:rPr>
      </w:pPr>
      <w:r>
        <w:rPr>
          <w:sz w:val="28"/>
          <w:szCs w:val="28"/>
        </w:rPr>
        <w:t xml:space="preserve">1. Nature of gas and solvent: Gases like </w:t>
      </w:r>
      <w:proofErr w:type="spellStart"/>
      <w:r>
        <w:rPr>
          <w:sz w:val="28"/>
          <w:szCs w:val="28"/>
        </w:rPr>
        <w:t>hydrogen</w:t>
      </w:r>
      <w:proofErr w:type="gramStart"/>
      <w:r>
        <w:rPr>
          <w:sz w:val="28"/>
          <w:szCs w:val="28"/>
        </w:rPr>
        <w:t>,oxygen</w:t>
      </w:r>
      <w:proofErr w:type="spellEnd"/>
      <w:proofErr w:type="gramEnd"/>
      <w:r>
        <w:rPr>
          <w:sz w:val="28"/>
          <w:szCs w:val="28"/>
        </w:rPr>
        <w:t xml:space="preserve"> ,nitrogen </w:t>
      </w:r>
      <w:proofErr w:type="spellStart"/>
      <w:r>
        <w:rPr>
          <w:sz w:val="28"/>
          <w:szCs w:val="28"/>
        </w:rPr>
        <w:t>etc,dissolved</w:t>
      </w:r>
      <w:proofErr w:type="spellEnd"/>
      <w:r>
        <w:rPr>
          <w:sz w:val="28"/>
          <w:szCs w:val="28"/>
        </w:rPr>
        <w:t xml:space="preserve"> in water only to a small extent whereas gases like CO</w:t>
      </w:r>
      <w:r>
        <w:rPr>
          <w:sz w:val="28"/>
          <w:szCs w:val="28"/>
          <w:vertAlign w:val="subscript"/>
        </w:rPr>
        <w:t>2</w:t>
      </w:r>
      <w:r>
        <w:rPr>
          <w:sz w:val="28"/>
          <w:szCs w:val="28"/>
        </w:rPr>
        <w:t>,HCl,NH</w:t>
      </w:r>
      <w:r>
        <w:rPr>
          <w:sz w:val="28"/>
          <w:szCs w:val="28"/>
          <w:vertAlign w:val="subscript"/>
        </w:rPr>
        <w:t xml:space="preserve">3 </w:t>
      </w:r>
      <w:proofErr w:type="spellStart"/>
      <w:r>
        <w:rPr>
          <w:sz w:val="28"/>
          <w:szCs w:val="28"/>
        </w:rPr>
        <w:t>etc,are</w:t>
      </w:r>
      <w:proofErr w:type="spellEnd"/>
      <w:r>
        <w:rPr>
          <w:sz w:val="28"/>
          <w:szCs w:val="28"/>
        </w:rPr>
        <w:t xml:space="preserve"> highly </w:t>
      </w:r>
      <w:proofErr w:type="spellStart"/>
      <w:r>
        <w:rPr>
          <w:sz w:val="28"/>
          <w:szCs w:val="28"/>
        </w:rPr>
        <w:t>soluble.The</w:t>
      </w:r>
      <w:proofErr w:type="spellEnd"/>
      <w:r>
        <w:rPr>
          <w:sz w:val="28"/>
          <w:szCs w:val="28"/>
        </w:rPr>
        <w:t xml:space="preserve"> greater solubility of the latter gases is due to their reaction with the solvent.</w:t>
      </w:r>
    </w:p>
    <w:p w:rsidR="00D11764" w:rsidRDefault="00D11764" w:rsidP="00D11764">
      <w:pPr>
        <w:spacing w:after="0" w:line="240" w:lineRule="auto"/>
        <w:rPr>
          <w:sz w:val="28"/>
          <w:szCs w:val="28"/>
        </w:rPr>
      </w:pPr>
      <w:r>
        <w:rPr>
          <w:sz w:val="28"/>
          <w:szCs w:val="28"/>
        </w:rPr>
        <w:t xml:space="preserve">2. Effect of </w:t>
      </w:r>
      <w:proofErr w:type="gramStart"/>
      <w:r>
        <w:rPr>
          <w:sz w:val="28"/>
          <w:szCs w:val="28"/>
        </w:rPr>
        <w:t>temperature :</w:t>
      </w:r>
      <w:proofErr w:type="gramEnd"/>
      <w:r>
        <w:rPr>
          <w:sz w:val="28"/>
          <w:szCs w:val="28"/>
        </w:rPr>
        <w:t xml:space="preserve"> The solubility of gas decreases with increases in temperature .This is expected because on heating the solution of a gas ,some gas is usually expelled out of the solution .</w:t>
      </w:r>
    </w:p>
    <w:p w:rsidR="00D11764" w:rsidRPr="001F0341" w:rsidRDefault="00D11764" w:rsidP="00D11764">
      <w:pPr>
        <w:spacing w:after="0" w:line="240" w:lineRule="auto"/>
        <w:rPr>
          <w:sz w:val="28"/>
          <w:szCs w:val="28"/>
        </w:rPr>
      </w:pPr>
      <w:proofErr w:type="gramStart"/>
      <w:r>
        <w:rPr>
          <w:sz w:val="28"/>
          <w:szCs w:val="28"/>
        </w:rPr>
        <w:t>3.Effect</w:t>
      </w:r>
      <w:proofErr w:type="gramEnd"/>
      <w:r>
        <w:rPr>
          <w:sz w:val="28"/>
          <w:szCs w:val="28"/>
        </w:rPr>
        <w:t xml:space="preserve"> of Pressure : This is the most important factor influencing the solubility of a gas in a liquid at a particular temperature .It is governed by Henry’s law according to which the solubility increases with the increase of pressure .    </w:t>
      </w:r>
    </w:p>
    <w:p w:rsidR="00D11764" w:rsidRPr="00C65FE0" w:rsidRDefault="00D11764" w:rsidP="00D11764">
      <w:pPr>
        <w:spacing w:after="0" w:line="240" w:lineRule="auto"/>
        <w:rPr>
          <w:rFonts w:cstheme="minorHAnsi"/>
          <w:b/>
          <w:bCs/>
          <w:sz w:val="32"/>
          <w:szCs w:val="32"/>
        </w:rPr>
      </w:pPr>
      <w:proofErr w:type="spellStart"/>
      <w:r w:rsidRPr="00C65FE0">
        <w:rPr>
          <w:rFonts w:cstheme="minorHAnsi"/>
          <w:b/>
          <w:bCs/>
          <w:sz w:val="32"/>
          <w:szCs w:val="32"/>
        </w:rPr>
        <w:t>Henerys</w:t>
      </w:r>
      <w:proofErr w:type="spellEnd"/>
      <w:r w:rsidRPr="00C65FE0">
        <w:rPr>
          <w:rFonts w:cstheme="minorHAnsi"/>
          <w:b/>
          <w:bCs/>
          <w:sz w:val="32"/>
          <w:szCs w:val="32"/>
        </w:rPr>
        <w:t xml:space="preserve"> law</w:t>
      </w:r>
    </w:p>
    <w:p w:rsidR="00D11764" w:rsidRPr="00C65FE0" w:rsidRDefault="00D11764" w:rsidP="00D11764">
      <w:pPr>
        <w:shd w:val="clear" w:color="auto" w:fill="FFFFFF"/>
        <w:spacing w:after="0" w:line="240" w:lineRule="auto"/>
        <w:jc w:val="both"/>
        <w:rPr>
          <w:rFonts w:eastAsia="Times New Roman" w:cstheme="minorHAnsi"/>
          <w:color w:val="000000"/>
          <w:sz w:val="28"/>
          <w:szCs w:val="28"/>
        </w:rPr>
      </w:pPr>
      <w:r w:rsidRPr="00C65FE0">
        <w:rPr>
          <w:rFonts w:eastAsia="Times New Roman" w:cstheme="minorHAnsi"/>
          <w:color w:val="000000"/>
          <w:sz w:val="28"/>
          <w:szCs w:val="28"/>
        </w:rPr>
        <w:lastRenderedPageBreak/>
        <w:t>Henry's law is one of the gas laws formulated by "At a constant temperature, the amount of a given gas that dissolves in a given type and volume of liquid is directly proportional to the partial pressure of that gas in equilibrium with that liquid." An equivalent way of stating the law is that the solubility of a gas in a liquid is directly proportional to the partial pressure of the gas above the liquid:</w:t>
      </w:r>
    </w:p>
    <w:p w:rsidR="00D11764" w:rsidRPr="00C65FE0" w:rsidRDefault="00D11764" w:rsidP="00D11764">
      <w:pPr>
        <w:spacing w:after="0" w:line="240" w:lineRule="auto"/>
        <w:jc w:val="center"/>
        <w:rPr>
          <w:rFonts w:eastAsia="Times New Roman" w:cstheme="minorHAnsi"/>
          <w:sz w:val="28"/>
          <w:szCs w:val="28"/>
        </w:rPr>
      </w:pPr>
      <w:r w:rsidRPr="00C65FE0">
        <w:rPr>
          <w:rFonts w:eastAsia="Times New Roman" w:cstheme="minorHAnsi"/>
          <w:sz w:val="32"/>
          <w:szCs w:val="24"/>
        </w:rPr>
        <w:t>C=</w:t>
      </w:r>
      <w:proofErr w:type="spellStart"/>
      <w:r w:rsidRPr="00C65FE0">
        <w:rPr>
          <w:rFonts w:eastAsia="Times New Roman" w:cstheme="minorHAnsi"/>
          <w:sz w:val="32"/>
          <w:szCs w:val="24"/>
        </w:rPr>
        <w:t>kP</w:t>
      </w:r>
      <w:r w:rsidRPr="00C65FE0">
        <w:rPr>
          <w:rFonts w:eastAsia="Times New Roman" w:cstheme="minorHAnsi"/>
          <w:szCs w:val="24"/>
        </w:rPr>
        <w:t>gas</w:t>
      </w:r>
      <w:proofErr w:type="spellEnd"/>
    </w:p>
    <w:p w:rsidR="00D11764" w:rsidRPr="00C65FE0" w:rsidRDefault="00D11764" w:rsidP="00D11764">
      <w:pPr>
        <w:shd w:val="clear" w:color="auto" w:fill="FFFFFF"/>
        <w:spacing w:after="0" w:line="240" w:lineRule="auto"/>
        <w:jc w:val="both"/>
        <w:rPr>
          <w:rFonts w:eastAsia="Times New Roman" w:cstheme="minorHAnsi"/>
          <w:color w:val="000000"/>
          <w:sz w:val="28"/>
          <w:szCs w:val="28"/>
        </w:rPr>
      </w:pPr>
      <w:proofErr w:type="gramStart"/>
      <w:r w:rsidRPr="00C65FE0">
        <w:rPr>
          <w:rFonts w:eastAsia="Times New Roman" w:cstheme="minorHAnsi"/>
          <w:color w:val="000000"/>
          <w:sz w:val="28"/>
          <w:szCs w:val="28"/>
        </w:rPr>
        <w:t>where</w:t>
      </w:r>
      <w:proofErr w:type="gramEnd"/>
    </w:p>
    <w:p w:rsidR="00D11764" w:rsidRPr="00C65FE0" w:rsidRDefault="00D11764" w:rsidP="00D11764">
      <w:pPr>
        <w:numPr>
          <w:ilvl w:val="0"/>
          <w:numId w:val="2"/>
        </w:numPr>
        <w:shd w:val="clear" w:color="auto" w:fill="FFFFFF"/>
        <w:spacing w:after="0" w:line="240" w:lineRule="auto"/>
        <w:jc w:val="both"/>
        <w:rPr>
          <w:rFonts w:eastAsia="Times New Roman" w:cstheme="minorHAnsi"/>
          <w:color w:val="000000"/>
          <w:sz w:val="28"/>
          <w:szCs w:val="28"/>
        </w:rPr>
      </w:pPr>
      <w:r w:rsidRPr="00C65FE0">
        <w:rPr>
          <w:rFonts w:eastAsia="Times New Roman" w:cstheme="minorHAnsi"/>
          <w:color w:val="000000"/>
          <w:sz w:val="32"/>
          <w:szCs w:val="24"/>
        </w:rPr>
        <w:t>C</w:t>
      </w:r>
      <w:r w:rsidRPr="00C65FE0">
        <w:rPr>
          <w:rFonts w:eastAsia="Times New Roman" w:cstheme="minorHAnsi"/>
          <w:color w:val="000000"/>
          <w:sz w:val="28"/>
          <w:szCs w:val="28"/>
        </w:rPr>
        <w:t xml:space="preserve"> is the solubility of a gas at a fixed temperature in a particular solvent (in units of M or </w:t>
      </w:r>
      <w:proofErr w:type="spellStart"/>
      <w:r w:rsidRPr="00C65FE0">
        <w:rPr>
          <w:rFonts w:eastAsia="Times New Roman" w:cstheme="minorHAnsi"/>
          <w:color w:val="000000"/>
          <w:sz w:val="28"/>
          <w:szCs w:val="28"/>
        </w:rPr>
        <w:t>mL</w:t>
      </w:r>
      <w:proofErr w:type="spellEnd"/>
      <w:r w:rsidRPr="00C65FE0">
        <w:rPr>
          <w:rFonts w:eastAsia="Times New Roman" w:cstheme="minorHAnsi"/>
          <w:color w:val="000000"/>
          <w:sz w:val="28"/>
          <w:szCs w:val="28"/>
        </w:rPr>
        <w:t xml:space="preserve"> gas/L)</w:t>
      </w:r>
    </w:p>
    <w:p w:rsidR="00D11764" w:rsidRPr="00C65FE0" w:rsidRDefault="00D11764" w:rsidP="00D11764">
      <w:pPr>
        <w:numPr>
          <w:ilvl w:val="0"/>
          <w:numId w:val="2"/>
        </w:numPr>
        <w:shd w:val="clear" w:color="auto" w:fill="FFFFFF"/>
        <w:spacing w:after="0" w:line="240" w:lineRule="auto"/>
        <w:jc w:val="both"/>
        <w:rPr>
          <w:rFonts w:eastAsia="Times New Roman" w:cstheme="minorHAnsi"/>
          <w:color w:val="000000"/>
          <w:sz w:val="28"/>
          <w:szCs w:val="28"/>
        </w:rPr>
      </w:pPr>
      <w:r w:rsidRPr="00C65FE0">
        <w:rPr>
          <w:rFonts w:eastAsia="Times New Roman" w:cstheme="minorHAnsi"/>
          <w:color w:val="000000"/>
          <w:sz w:val="32"/>
          <w:szCs w:val="24"/>
        </w:rPr>
        <w:t>k</w:t>
      </w:r>
      <w:r w:rsidRPr="00C65FE0">
        <w:rPr>
          <w:rFonts w:eastAsia="Times New Roman" w:cstheme="minorHAnsi"/>
          <w:color w:val="000000"/>
          <w:sz w:val="28"/>
          <w:szCs w:val="28"/>
        </w:rPr>
        <w:t> is Henry's law constant (often in units of M/</w:t>
      </w:r>
      <w:proofErr w:type="spellStart"/>
      <w:r w:rsidRPr="00C65FE0">
        <w:rPr>
          <w:rFonts w:eastAsia="Times New Roman" w:cstheme="minorHAnsi"/>
          <w:color w:val="000000"/>
          <w:sz w:val="28"/>
          <w:szCs w:val="28"/>
        </w:rPr>
        <w:t>atm</w:t>
      </w:r>
      <w:proofErr w:type="spellEnd"/>
      <w:r w:rsidRPr="00C65FE0">
        <w:rPr>
          <w:rFonts w:eastAsia="Times New Roman" w:cstheme="minorHAnsi"/>
          <w:color w:val="000000"/>
          <w:sz w:val="28"/>
          <w:szCs w:val="28"/>
        </w:rPr>
        <w:t>)</w:t>
      </w:r>
    </w:p>
    <w:p w:rsidR="00D11764" w:rsidRPr="00C65FE0" w:rsidRDefault="00D11764" w:rsidP="00D11764">
      <w:pPr>
        <w:numPr>
          <w:ilvl w:val="0"/>
          <w:numId w:val="2"/>
        </w:numPr>
        <w:shd w:val="clear" w:color="auto" w:fill="FFFFFF"/>
        <w:spacing w:after="0" w:line="240" w:lineRule="auto"/>
        <w:jc w:val="both"/>
        <w:rPr>
          <w:rFonts w:eastAsia="Times New Roman" w:cstheme="minorHAnsi"/>
          <w:color w:val="000000"/>
          <w:sz w:val="28"/>
          <w:szCs w:val="28"/>
        </w:rPr>
      </w:pPr>
      <w:proofErr w:type="spellStart"/>
      <w:r w:rsidRPr="00C65FE0">
        <w:rPr>
          <w:rFonts w:eastAsia="Times New Roman" w:cstheme="minorHAnsi"/>
          <w:color w:val="000000"/>
          <w:sz w:val="32"/>
          <w:szCs w:val="24"/>
        </w:rPr>
        <w:t>P</w:t>
      </w:r>
      <w:r w:rsidRPr="00C65FE0">
        <w:rPr>
          <w:rFonts w:eastAsia="Times New Roman" w:cstheme="minorHAnsi"/>
          <w:color w:val="000000"/>
          <w:szCs w:val="24"/>
        </w:rPr>
        <w:t>gas</w:t>
      </w:r>
      <w:proofErr w:type="spellEnd"/>
      <w:r w:rsidRPr="00C65FE0">
        <w:rPr>
          <w:rFonts w:eastAsia="Times New Roman" w:cstheme="minorHAnsi"/>
          <w:color w:val="000000"/>
          <w:sz w:val="28"/>
          <w:szCs w:val="28"/>
        </w:rPr>
        <w:t xml:space="preserve"> is the partial pressure of the gas (often in units of </w:t>
      </w:r>
      <w:proofErr w:type="spellStart"/>
      <w:r w:rsidRPr="00C65FE0">
        <w:rPr>
          <w:rFonts w:eastAsia="Times New Roman" w:cstheme="minorHAnsi"/>
          <w:color w:val="000000"/>
          <w:sz w:val="28"/>
          <w:szCs w:val="28"/>
        </w:rPr>
        <w:t>atm</w:t>
      </w:r>
      <w:proofErr w:type="spellEnd"/>
      <w:r w:rsidRPr="00C65FE0">
        <w:rPr>
          <w:rFonts w:eastAsia="Times New Roman" w:cstheme="minorHAnsi"/>
          <w:color w:val="000000"/>
          <w:sz w:val="28"/>
          <w:szCs w:val="28"/>
        </w:rPr>
        <w:t>)</w:t>
      </w:r>
    </w:p>
    <w:p w:rsidR="00D11764" w:rsidRDefault="00D11764" w:rsidP="00D11764">
      <w:pPr>
        <w:pStyle w:val="ListParagraph"/>
        <w:spacing w:after="0" w:line="240" w:lineRule="auto"/>
        <w:rPr>
          <w:b/>
          <w:bCs/>
          <w:sz w:val="28"/>
          <w:szCs w:val="28"/>
        </w:rPr>
      </w:pPr>
      <w:r>
        <w:rPr>
          <w:b/>
          <w:bCs/>
          <w:sz w:val="28"/>
          <w:szCs w:val="28"/>
        </w:rPr>
        <w:t>Limitation of Henry law:</w:t>
      </w:r>
    </w:p>
    <w:p w:rsidR="00D11764" w:rsidRDefault="00D11764" w:rsidP="00D11764">
      <w:pPr>
        <w:pStyle w:val="ListParagraph"/>
        <w:spacing w:after="0" w:line="240" w:lineRule="auto"/>
        <w:rPr>
          <w:sz w:val="28"/>
          <w:szCs w:val="28"/>
        </w:rPr>
      </w:pPr>
      <w:r>
        <w:rPr>
          <w:sz w:val="28"/>
          <w:szCs w:val="28"/>
        </w:rPr>
        <w:t>Henry’s law is applicable only if the following conditions are satisfied:</w:t>
      </w:r>
    </w:p>
    <w:p w:rsidR="00D11764" w:rsidRDefault="00D11764" w:rsidP="00D11764">
      <w:pPr>
        <w:pStyle w:val="ListParagraph"/>
        <w:spacing w:after="0" w:line="240" w:lineRule="auto"/>
        <w:rPr>
          <w:sz w:val="28"/>
          <w:szCs w:val="28"/>
        </w:rPr>
      </w:pPr>
      <w:r>
        <w:rPr>
          <w:sz w:val="28"/>
          <w:szCs w:val="28"/>
        </w:rPr>
        <w:t xml:space="preserve">1. The pressure should be low and the temperature should be high i.e. the gas should </w:t>
      </w:r>
      <w:proofErr w:type="spellStart"/>
      <w:r>
        <w:rPr>
          <w:sz w:val="28"/>
          <w:szCs w:val="28"/>
        </w:rPr>
        <w:t>be have</w:t>
      </w:r>
      <w:proofErr w:type="spellEnd"/>
      <w:r>
        <w:rPr>
          <w:sz w:val="28"/>
          <w:szCs w:val="28"/>
        </w:rPr>
        <w:t xml:space="preserve"> like an ideal </w:t>
      </w:r>
      <w:proofErr w:type="gramStart"/>
      <w:r>
        <w:rPr>
          <w:sz w:val="28"/>
          <w:szCs w:val="28"/>
        </w:rPr>
        <w:t>gas .</w:t>
      </w:r>
      <w:proofErr w:type="gramEnd"/>
    </w:p>
    <w:p w:rsidR="00D11764" w:rsidRPr="00C65FE0" w:rsidRDefault="00D11764" w:rsidP="00D11764">
      <w:pPr>
        <w:pStyle w:val="ListParagraph"/>
        <w:spacing w:after="0" w:line="240" w:lineRule="auto"/>
        <w:rPr>
          <w:sz w:val="28"/>
          <w:szCs w:val="28"/>
        </w:rPr>
      </w:pPr>
      <w:r>
        <w:rPr>
          <w:sz w:val="28"/>
          <w:szCs w:val="28"/>
        </w:rPr>
        <w:t xml:space="preserve">2. The gas should be not </w:t>
      </w:r>
      <w:proofErr w:type="gramStart"/>
      <w:r>
        <w:rPr>
          <w:sz w:val="28"/>
          <w:szCs w:val="28"/>
        </w:rPr>
        <w:t>undergo</w:t>
      </w:r>
      <w:proofErr w:type="gramEnd"/>
      <w:r>
        <w:rPr>
          <w:sz w:val="28"/>
          <w:szCs w:val="28"/>
        </w:rPr>
        <w:t xml:space="preserve"> compound formation with the solvent or association or dissociation in the solvent. </w:t>
      </w:r>
    </w:p>
    <w:p w:rsidR="00D11764" w:rsidRDefault="00D11764" w:rsidP="00D11764">
      <w:pPr>
        <w:pStyle w:val="ListParagraph"/>
        <w:spacing w:line="480" w:lineRule="auto"/>
        <w:rPr>
          <w:b/>
          <w:bCs/>
          <w:sz w:val="28"/>
          <w:szCs w:val="28"/>
        </w:rPr>
      </w:pPr>
    </w:p>
    <w:p w:rsidR="0080740C" w:rsidRDefault="0080740C"/>
    <w:sectPr w:rsidR="0080740C" w:rsidSect="00807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5E8"/>
    <w:multiLevelType w:val="multilevel"/>
    <w:tmpl w:val="8FF06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8F601E"/>
    <w:multiLevelType w:val="multilevel"/>
    <w:tmpl w:val="699C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764"/>
    <w:rsid w:val="0080740C"/>
    <w:rsid w:val="00D117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64"/>
    <w:pPr>
      <w:ind w:left="720"/>
      <w:contextualSpacing/>
    </w:pPr>
    <w:rPr>
      <w:szCs w:val="20"/>
      <w:lang w:bidi="hi-IN"/>
    </w:rPr>
  </w:style>
</w:styles>
</file>

<file path=word/webSettings.xml><?xml version="1.0" encoding="utf-8"?>
<w:webSettings xmlns:r="http://schemas.openxmlformats.org/officeDocument/2006/relationships" xmlns:w="http://schemas.openxmlformats.org/wordprocessingml/2006/main">
  <w:divs>
    <w:div w:id="7203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drogen_storage" TargetMode="External"/><Relationship Id="rId13" Type="http://schemas.openxmlformats.org/officeDocument/2006/relationships/hyperlink" Target="https://en.wikipedia.org/wiki/Hexane" TargetMode="External"/><Relationship Id="rId18" Type="http://schemas.openxmlformats.org/officeDocument/2006/relationships/hyperlink" Target="https://en.wikipedia.org/wiki/Polym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Palladium" TargetMode="External"/><Relationship Id="rId12" Type="http://schemas.openxmlformats.org/officeDocument/2006/relationships/hyperlink" Target="https://en.wikipedia.org/wiki/Sugar" TargetMode="External"/><Relationship Id="rId17" Type="http://schemas.openxmlformats.org/officeDocument/2006/relationships/hyperlink" Target="https://en.wikipedia.org/wiki/Bronze" TargetMode="External"/><Relationship Id="rId2" Type="http://schemas.openxmlformats.org/officeDocument/2006/relationships/styles" Target="styles.xml"/><Relationship Id="rId16" Type="http://schemas.openxmlformats.org/officeDocument/2006/relationships/hyperlink" Target="https://en.wikipedia.org/wiki/Allo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Hydrogen" TargetMode="External"/><Relationship Id="rId11" Type="http://schemas.openxmlformats.org/officeDocument/2006/relationships/hyperlink" Target="https://en.wikipedia.org/wiki/Amalgam_(chemistry)" TargetMode="External"/><Relationship Id="rId5" Type="http://schemas.openxmlformats.org/officeDocument/2006/relationships/hyperlink" Target="https://en.wikipedia.org/wiki/Solid" TargetMode="External"/><Relationship Id="rId15" Type="http://schemas.openxmlformats.org/officeDocument/2006/relationships/hyperlink" Target="https://en.wikipedia.org/wiki/Steel" TargetMode="External"/><Relationship Id="rId10" Type="http://schemas.openxmlformats.org/officeDocument/2006/relationships/hyperlink" Target="https://en.wikipedia.org/wiki/Gold" TargetMode="External"/><Relationship Id="rId19" Type="http://schemas.openxmlformats.org/officeDocument/2006/relationships/hyperlink" Target="https://en.wikipedia.org/wiki/Plasticizer" TargetMode="External"/><Relationship Id="rId4" Type="http://schemas.openxmlformats.org/officeDocument/2006/relationships/webSettings" Target="webSettings.xml"/><Relationship Id="rId9" Type="http://schemas.openxmlformats.org/officeDocument/2006/relationships/hyperlink" Target="https://en.wikipedia.org/wiki/Mercury_(element)" TargetMode="External"/><Relationship Id="rId14" Type="http://schemas.openxmlformats.org/officeDocument/2006/relationships/hyperlink" Target="https://en.wikipedia.org/wiki/Paraffin_w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Company>by adguard</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2020-07-22T05:21:00Z</dcterms:created>
  <dcterms:modified xsi:type="dcterms:W3CDTF">2020-07-22T05:22:00Z</dcterms:modified>
</cp:coreProperties>
</file>